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C87E" w14:textId="77777777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Fundargerð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aðalfundar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Bifhjólasamtaka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lýðveldisins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Sniglar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 </w:t>
      </w:r>
    </w:p>
    <w:p w14:paraId="7AB29ECB" w14:textId="147929B5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09.03 2026 er </w:t>
      </w:r>
      <w:proofErr w:type="spellStart"/>
      <w:r w:rsidRPr="00DD1A1E">
        <w:rPr>
          <w:rFonts w:ascii="Arial" w:hAnsi="Arial" w:cs="Arial"/>
          <w:sz w:val="20"/>
          <w:szCs w:val="20"/>
        </w:rPr>
        <w:t>haldinn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var </w:t>
      </w:r>
      <w:proofErr w:type="gramStart"/>
      <w:r w:rsidRPr="00DD1A1E">
        <w:rPr>
          <w:rFonts w:ascii="Arial" w:hAnsi="Arial" w:cs="Arial"/>
          <w:sz w:val="20"/>
          <w:szCs w:val="20"/>
        </w:rPr>
        <w:t xml:space="preserve">í  </w:t>
      </w:r>
      <w:proofErr w:type="spellStart"/>
      <w:r w:rsidRPr="00DD1A1E">
        <w:rPr>
          <w:rFonts w:ascii="Arial" w:hAnsi="Arial" w:cs="Arial"/>
          <w:sz w:val="20"/>
          <w:szCs w:val="20"/>
        </w:rPr>
        <w:t>húsi</w:t>
      </w:r>
      <w:proofErr w:type="spellEnd"/>
      <w:proofErr w:type="gram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Fornbílaklúbbsins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1A1E">
        <w:rPr>
          <w:rFonts w:ascii="Arial" w:hAnsi="Arial" w:cs="Arial"/>
          <w:sz w:val="20"/>
          <w:szCs w:val="20"/>
        </w:rPr>
        <w:t>Ögurhvarfi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2</w:t>
      </w:r>
    </w:p>
    <w:p w14:paraId="22268479" w14:textId="6145A508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Kl 12:00 </w:t>
      </w:r>
    </w:p>
    <w:p w14:paraId="6F73818A" w14:textId="49CB1F1B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Mættir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voru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24</w:t>
      </w:r>
    </w:p>
    <w:p w14:paraId="3182C237" w14:textId="61B712BE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Fundarstjóri</w:t>
      </w:r>
      <w:proofErr w:type="spellEnd"/>
      <w:r w:rsidRPr="00DD1A1E">
        <w:rPr>
          <w:rFonts w:ascii="Arial" w:hAnsi="Arial" w:cs="Arial"/>
          <w:sz w:val="20"/>
          <w:szCs w:val="20"/>
        </w:rPr>
        <w:t>; Hilmar Valur Bersi Jónsson</w:t>
      </w:r>
      <w:r w:rsidRPr="00DD1A1E">
        <w:rPr>
          <w:rFonts w:ascii="Arial" w:hAnsi="Arial" w:cs="Arial"/>
          <w:sz w:val="20"/>
          <w:szCs w:val="20"/>
        </w:rPr>
        <w:br/>
        <w:t>Ritari; Hrafnhildur Steindórsdóttir</w:t>
      </w:r>
    </w:p>
    <w:p w14:paraId="00618430" w14:textId="77777777" w:rsidR="00274AAE" w:rsidRPr="00DD1A1E" w:rsidRDefault="00274AAE" w:rsidP="00274AAE">
      <w:p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Hefðbundin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aðalfundarstörf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og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umræður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í </w:t>
      </w:r>
      <w:proofErr w:type="spellStart"/>
      <w:r w:rsidRPr="00DD1A1E">
        <w:rPr>
          <w:rFonts w:ascii="Arial" w:hAnsi="Arial" w:cs="Arial"/>
          <w:sz w:val="20"/>
          <w:szCs w:val="20"/>
        </w:rPr>
        <w:t>lokin</w:t>
      </w:r>
      <w:proofErr w:type="spellEnd"/>
    </w:p>
    <w:p w14:paraId="3818CE80" w14:textId="77777777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Formaður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Þorgerður F Guðmundsdóttir </w:t>
      </w:r>
      <w:proofErr w:type="spellStart"/>
      <w:r w:rsidRPr="00DD1A1E">
        <w:rPr>
          <w:rFonts w:ascii="Arial" w:hAnsi="Arial" w:cs="Arial"/>
          <w:sz w:val="20"/>
          <w:szCs w:val="20"/>
        </w:rPr>
        <w:t>setti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fundinn</w:t>
      </w:r>
      <w:proofErr w:type="spellEnd"/>
    </w:p>
    <w:p w14:paraId="2AB6CCA9" w14:textId="0721B334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Hilmar Valur Bersi Jónsson </w:t>
      </w:r>
      <w:proofErr w:type="spellStart"/>
      <w:r w:rsidRPr="00DD1A1E">
        <w:rPr>
          <w:rFonts w:ascii="Arial" w:hAnsi="Arial" w:cs="Arial"/>
          <w:sz w:val="20"/>
          <w:szCs w:val="20"/>
        </w:rPr>
        <w:t>kosinn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fundarstjóri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með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samþykki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allra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DD1A1E">
        <w:rPr>
          <w:rFonts w:ascii="Arial" w:hAnsi="Arial" w:cs="Arial"/>
          <w:sz w:val="20"/>
          <w:szCs w:val="20"/>
        </w:rPr>
        <w:t>fundinum</w:t>
      </w:r>
      <w:proofErr w:type="spellEnd"/>
    </w:p>
    <w:p w14:paraId="3ABC7857" w14:textId="769870BF" w:rsidR="006464C4" w:rsidRPr="00DD1A1E" w:rsidRDefault="006464C4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>Hrafnhild</w:t>
      </w:r>
      <w:r w:rsidR="00DD1A1E">
        <w:rPr>
          <w:rFonts w:ascii="Arial" w:hAnsi="Arial" w:cs="Arial"/>
          <w:sz w:val="20"/>
          <w:szCs w:val="20"/>
        </w:rPr>
        <w:t>u</w:t>
      </w:r>
      <w:r w:rsidRPr="00DD1A1E">
        <w:rPr>
          <w:rFonts w:ascii="Arial" w:hAnsi="Arial" w:cs="Arial"/>
          <w:sz w:val="20"/>
          <w:szCs w:val="20"/>
        </w:rPr>
        <w:t xml:space="preserve">r Steindórsdóttir </w:t>
      </w:r>
      <w:proofErr w:type="spellStart"/>
      <w:r w:rsidRPr="00DD1A1E">
        <w:rPr>
          <w:rFonts w:ascii="Arial" w:hAnsi="Arial" w:cs="Arial"/>
          <w:sz w:val="20"/>
          <w:szCs w:val="20"/>
        </w:rPr>
        <w:t>kosin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funda</w:t>
      </w:r>
      <w:r w:rsidR="00DD1A1E">
        <w:rPr>
          <w:rFonts w:ascii="Arial" w:hAnsi="Arial" w:cs="Arial"/>
          <w:sz w:val="20"/>
          <w:szCs w:val="20"/>
        </w:rPr>
        <w:t>r</w:t>
      </w:r>
      <w:r w:rsidRPr="00DD1A1E">
        <w:rPr>
          <w:rFonts w:ascii="Arial" w:hAnsi="Arial" w:cs="Arial"/>
          <w:sz w:val="20"/>
          <w:szCs w:val="20"/>
        </w:rPr>
        <w:t>ritari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með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samþykki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allra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DD1A1E">
        <w:rPr>
          <w:rFonts w:ascii="Arial" w:hAnsi="Arial" w:cs="Arial"/>
          <w:sz w:val="20"/>
          <w:szCs w:val="20"/>
        </w:rPr>
        <w:t>fundinum</w:t>
      </w:r>
      <w:proofErr w:type="spellEnd"/>
    </w:p>
    <w:p w14:paraId="41D62E2F" w14:textId="512A3B35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Þorgerður F Guðmundsdóttir </w:t>
      </w:r>
      <w:proofErr w:type="spellStart"/>
      <w:r w:rsidRPr="00DD1A1E">
        <w:rPr>
          <w:rFonts w:ascii="Arial" w:hAnsi="Arial" w:cs="Arial"/>
          <w:sz w:val="20"/>
          <w:szCs w:val="20"/>
        </w:rPr>
        <w:t>fór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með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skýrslu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fráfarandi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stjórnar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</w:p>
    <w:p w14:paraId="50B6A328" w14:textId="0E4755F6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Guðrún Fjóla Guðmundsdóttir, </w:t>
      </w:r>
      <w:proofErr w:type="spellStart"/>
      <w:r w:rsidRPr="00DD1A1E">
        <w:rPr>
          <w:rFonts w:ascii="Arial" w:hAnsi="Arial" w:cs="Arial"/>
          <w:sz w:val="20"/>
          <w:szCs w:val="20"/>
        </w:rPr>
        <w:t>gjaldkeri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lag</w:t>
      </w:r>
      <w:r w:rsidR="006464C4" w:rsidRPr="00DD1A1E">
        <w:rPr>
          <w:rFonts w:ascii="Arial" w:hAnsi="Arial" w:cs="Arial"/>
          <w:sz w:val="20"/>
          <w:szCs w:val="20"/>
        </w:rPr>
        <w:t>ði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ársreikning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2025</w:t>
      </w:r>
    </w:p>
    <w:p w14:paraId="099E0675" w14:textId="77777777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Ársskýrsla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rædd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sem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og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skýrsla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stjórnar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1A1E">
        <w:rPr>
          <w:rFonts w:ascii="Arial" w:hAnsi="Arial" w:cs="Arial"/>
          <w:sz w:val="20"/>
          <w:szCs w:val="20"/>
        </w:rPr>
        <w:t>og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voru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þær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samþykktar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af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fundargestum</w:t>
      </w:r>
      <w:proofErr w:type="spellEnd"/>
    </w:p>
    <w:p w14:paraId="0E6A7094" w14:textId="554007D4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Guðrún Fjóla Guðmundsdóttir, </w:t>
      </w:r>
      <w:proofErr w:type="spellStart"/>
      <w:r w:rsidRPr="00DD1A1E">
        <w:rPr>
          <w:rFonts w:ascii="Arial" w:hAnsi="Arial" w:cs="Arial"/>
          <w:sz w:val="20"/>
          <w:szCs w:val="20"/>
        </w:rPr>
        <w:t>gjaldkeri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lagði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rekstraráætlun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2026, </w:t>
      </w:r>
      <w:proofErr w:type="spellStart"/>
      <w:r w:rsidRPr="00DD1A1E">
        <w:rPr>
          <w:rFonts w:ascii="Arial" w:hAnsi="Arial" w:cs="Arial"/>
          <w:sz w:val="20"/>
          <w:szCs w:val="20"/>
        </w:rPr>
        <w:t>sem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var </w:t>
      </w:r>
      <w:proofErr w:type="spellStart"/>
      <w:r w:rsidRPr="00DD1A1E">
        <w:rPr>
          <w:rFonts w:ascii="Arial" w:hAnsi="Arial" w:cs="Arial"/>
          <w:sz w:val="20"/>
          <w:szCs w:val="20"/>
        </w:rPr>
        <w:t>samþykkt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einróma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af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fundargestum</w:t>
      </w:r>
      <w:proofErr w:type="spellEnd"/>
    </w:p>
    <w:p w14:paraId="246D887A" w14:textId="77777777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Lagt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var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að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félagsgjald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yrði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óbreytt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DD1A1E">
        <w:rPr>
          <w:rFonts w:ascii="Arial" w:hAnsi="Arial" w:cs="Arial"/>
          <w:sz w:val="20"/>
          <w:szCs w:val="20"/>
        </w:rPr>
        <w:t>komandi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ári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1A1E">
        <w:rPr>
          <w:rFonts w:ascii="Arial" w:hAnsi="Arial" w:cs="Arial"/>
          <w:sz w:val="20"/>
          <w:szCs w:val="20"/>
        </w:rPr>
        <w:t>eða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7.500kr, var </w:t>
      </w:r>
      <w:proofErr w:type="spellStart"/>
      <w:r w:rsidRPr="00DD1A1E">
        <w:rPr>
          <w:rFonts w:ascii="Arial" w:hAnsi="Arial" w:cs="Arial"/>
          <w:sz w:val="20"/>
          <w:szCs w:val="20"/>
        </w:rPr>
        <w:t>það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samþykkt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einróma</w:t>
      </w:r>
      <w:proofErr w:type="spellEnd"/>
    </w:p>
    <w:p w14:paraId="19197854" w14:textId="25B44A31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Lagðar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voru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lagabreytingar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þess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Tillaga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að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breytingu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á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grein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10: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Tillögur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til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lagabreytinga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skal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senda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stjórn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skriflega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eigi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síðar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en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15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dögum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fyrir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aðalfund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. Allar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þær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tillögur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að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lagabreytingum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sem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berast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innan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tilskilinna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tímamarka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skal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stjórn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kynna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orðrétt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með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birtingu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aðalfundarboðs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á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heimasíðu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Snigla</w:t>
      </w:r>
      <w:proofErr w:type="spellEnd"/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6464C4" w:rsidRPr="00DD1A1E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af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Steinmari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Gunnarssyni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64C4" w:rsidRPr="00DD1A1E">
        <w:rPr>
          <w:rFonts w:ascii="Arial" w:hAnsi="Arial" w:cs="Arial"/>
          <w:sz w:val="20"/>
          <w:szCs w:val="20"/>
        </w:rPr>
        <w:t>o</w:t>
      </w:r>
      <w:r w:rsidR="0011275B" w:rsidRPr="00DD1A1E">
        <w:rPr>
          <w:rFonts w:ascii="Arial" w:hAnsi="Arial" w:cs="Arial"/>
          <w:sz w:val="20"/>
          <w:szCs w:val="20"/>
        </w:rPr>
        <w:t>g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r w:rsidRPr="00DD1A1E">
        <w:rPr>
          <w:rFonts w:ascii="Arial" w:hAnsi="Arial" w:cs="Arial"/>
          <w:sz w:val="20"/>
          <w:szCs w:val="20"/>
        </w:rPr>
        <w:t xml:space="preserve">var </w:t>
      </w:r>
      <w:proofErr w:type="spellStart"/>
      <w:r w:rsidRPr="00DD1A1E">
        <w:rPr>
          <w:rFonts w:ascii="Arial" w:hAnsi="Arial" w:cs="Arial"/>
          <w:sz w:val="20"/>
          <w:szCs w:val="20"/>
        </w:rPr>
        <w:t>það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samþykkt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. </w:t>
      </w:r>
    </w:p>
    <w:p w14:paraId="360774D0" w14:textId="59402A62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Kosning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í </w:t>
      </w:r>
      <w:proofErr w:type="spellStart"/>
      <w:r w:rsidRPr="00DD1A1E">
        <w:rPr>
          <w:rFonts w:ascii="Arial" w:hAnsi="Arial" w:cs="Arial"/>
          <w:sz w:val="20"/>
          <w:szCs w:val="20"/>
        </w:rPr>
        <w:t>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fór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en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kjósa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þurfti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um </w:t>
      </w:r>
      <w:proofErr w:type="spellStart"/>
      <w:r w:rsidRPr="00DD1A1E">
        <w:rPr>
          <w:rFonts w:ascii="Arial" w:hAnsi="Arial" w:cs="Arial"/>
          <w:sz w:val="20"/>
          <w:szCs w:val="20"/>
        </w:rPr>
        <w:t>tvo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stjórnarmenn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. Til </w:t>
      </w:r>
      <w:proofErr w:type="spellStart"/>
      <w:r w:rsidRPr="00DD1A1E">
        <w:rPr>
          <w:rFonts w:ascii="Arial" w:hAnsi="Arial" w:cs="Arial"/>
          <w:sz w:val="20"/>
          <w:szCs w:val="20"/>
        </w:rPr>
        <w:t>setu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í </w:t>
      </w:r>
      <w:proofErr w:type="spellStart"/>
      <w:r w:rsidRPr="00DD1A1E">
        <w:rPr>
          <w:rFonts w:ascii="Arial" w:hAnsi="Arial" w:cs="Arial"/>
          <w:sz w:val="20"/>
          <w:szCs w:val="20"/>
        </w:rPr>
        <w:t>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voru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kjörin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Pétur Gunnarsson í </w:t>
      </w:r>
      <w:proofErr w:type="spellStart"/>
      <w:r w:rsidRPr="00DD1A1E">
        <w:rPr>
          <w:rFonts w:ascii="Arial" w:hAnsi="Arial" w:cs="Arial"/>
          <w:sz w:val="20"/>
          <w:szCs w:val="20"/>
        </w:rPr>
        <w:t>aðalstjórn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Logi Már Einarsson í </w:t>
      </w:r>
      <w:proofErr w:type="spellStart"/>
      <w:r w:rsidRPr="00DD1A1E">
        <w:rPr>
          <w:rFonts w:ascii="Arial" w:hAnsi="Arial" w:cs="Arial"/>
          <w:sz w:val="20"/>
          <w:szCs w:val="20"/>
        </w:rPr>
        <w:t>aðalstjórn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, Gunnar Gunnarsson í </w:t>
      </w:r>
      <w:proofErr w:type="spellStart"/>
      <w:r w:rsidRPr="00DD1A1E">
        <w:rPr>
          <w:rFonts w:ascii="Arial" w:hAnsi="Arial" w:cs="Arial"/>
          <w:sz w:val="20"/>
          <w:szCs w:val="20"/>
        </w:rPr>
        <w:t>varastjórn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og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Anna Guðný Egilsdóttir í </w:t>
      </w:r>
      <w:proofErr w:type="spellStart"/>
      <w:r w:rsidRPr="00DD1A1E">
        <w:rPr>
          <w:rFonts w:ascii="Arial" w:hAnsi="Arial" w:cs="Arial"/>
          <w:sz w:val="20"/>
          <w:szCs w:val="20"/>
        </w:rPr>
        <w:t>varastjórn</w:t>
      </w:r>
      <w:proofErr w:type="spellEnd"/>
      <w:r w:rsidRPr="00DD1A1E">
        <w:rPr>
          <w:rFonts w:ascii="Arial" w:hAnsi="Arial" w:cs="Arial"/>
          <w:sz w:val="20"/>
          <w:szCs w:val="20"/>
        </w:rPr>
        <w:t>. </w:t>
      </w:r>
    </w:p>
    <w:p w14:paraId="02756626" w14:textId="181E5245" w:rsidR="00274AAE" w:rsidRPr="00DD1A1E" w:rsidRDefault="00274AAE" w:rsidP="00274AA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Kostning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tveggja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skoðunarmann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fór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fram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Kjörnir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voru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r w:rsidRPr="00DD1A1E">
        <w:rPr>
          <w:rFonts w:ascii="Arial" w:hAnsi="Arial" w:cs="Arial"/>
          <w:sz w:val="20"/>
          <w:szCs w:val="20"/>
        </w:rPr>
        <w:t>Gunnlaugur</w:t>
      </w:r>
      <w:r w:rsidR="006464C4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464C4" w:rsidRPr="00DD1A1E">
        <w:rPr>
          <w:rFonts w:ascii="Arial" w:hAnsi="Arial" w:cs="Arial"/>
          <w:sz w:val="20"/>
          <w:szCs w:val="20"/>
        </w:rPr>
        <w:t>Harðarson</w:t>
      </w:r>
      <w:proofErr w:type="spellEnd"/>
      <w:r w:rsidR="006464C4" w:rsidRPr="00DD1A1E">
        <w:rPr>
          <w:rFonts w:ascii="Arial" w:hAnsi="Arial" w:cs="Arial"/>
          <w:sz w:val="20"/>
          <w:szCs w:val="20"/>
        </w:rPr>
        <w:t xml:space="preserve"> </w:t>
      </w:r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og</w:t>
      </w:r>
      <w:proofErr w:type="spellEnd"/>
      <w:proofErr w:type="gramEnd"/>
      <w:r w:rsidRPr="00DD1A1E">
        <w:rPr>
          <w:rFonts w:ascii="Arial" w:hAnsi="Arial" w:cs="Arial"/>
          <w:sz w:val="20"/>
          <w:szCs w:val="20"/>
        </w:rPr>
        <w:t xml:space="preserve"> Sigurjón </w:t>
      </w:r>
      <w:r w:rsidR="00DD1A1E" w:rsidRPr="00DD1A1E">
        <w:rPr>
          <w:rFonts w:ascii="Arial" w:hAnsi="Arial" w:cs="Arial"/>
          <w:sz w:val="20"/>
          <w:szCs w:val="20"/>
        </w:rPr>
        <w:t>Anderssen</w:t>
      </w:r>
    </w:p>
    <w:p w14:paraId="385A3CF6" w14:textId="616C452E" w:rsidR="006464C4" w:rsidRPr="00DD1A1E" w:rsidRDefault="00274AAE" w:rsidP="006464C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Önnur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D1A1E">
        <w:rPr>
          <w:rFonts w:ascii="Arial" w:hAnsi="Arial" w:cs="Arial"/>
          <w:sz w:val="20"/>
          <w:szCs w:val="20"/>
        </w:rPr>
        <w:t>mál</w:t>
      </w:r>
      <w:proofErr w:type="spellEnd"/>
      <w:r w:rsidR="004965A8" w:rsidRPr="00DD1A1E">
        <w:rPr>
          <w:rFonts w:ascii="Arial" w:hAnsi="Arial" w:cs="Arial"/>
          <w:sz w:val="20"/>
          <w:szCs w:val="20"/>
        </w:rPr>
        <w:t>;</w:t>
      </w:r>
      <w:proofErr w:type="gramEnd"/>
    </w:p>
    <w:p w14:paraId="4F3D38E6" w14:textId="25DD7A6C" w:rsidR="0011275B" w:rsidRPr="00DD1A1E" w:rsidRDefault="00274AAE" w:rsidP="004965A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 xml:space="preserve"> </w:t>
      </w:r>
      <w:r w:rsidR="0011275B" w:rsidRPr="00DD1A1E">
        <w:rPr>
          <w:rFonts w:ascii="Arial" w:hAnsi="Arial" w:cs="Arial"/>
          <w:sz w:val="20"/>
          <w:szCs w:val="20"/>
        </w:rPr>
        <w:t xml:space="preserve">Njáll Gunnlaugsson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kynnti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fyrir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75B" w:rsidRPr="00DD1A1E">
        <w:rPr>
          <w:rFonts w:ascii="Arial" w:hAnsi="Arial" w:cs="Arial"/>
          <w:sz w:val="20"/>
          <w:szCs w:val="20"/>
        </w:rPr>
        <w:t>hönd</w:t>
      </w:r>
      <w:proofErr w:type="spellEnd"/>
      <w:r w:rsidR="0011275B"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Kristrún</w:t>
      </w:r>
      <w:r w:rsidR="0011275B" w:rsidRPr="00DD1A1E">
        <w:rPr>
          <w:rFonts w:ascii="Arial" w:hAnsi="Arial" w:cs="Arial"/>
          <w:sz w:val="20"/>
          <w:szCs w:val="20"/>
        </w:rPr>
        <w:t>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Tryggvadótt</w:t>
      </w:r>
      <w:r w:rsidR="0011275B" w:rsidRPr="00DD1A1E">
        <w:rPr>
          <w:rFonts w:ascii="Arial" w:hAnsi="Arial" w:cs="Arial"/>
          <w:sz w:val="20"/>
          <w:szCs w:val="20"/>
        </w:rPr>
        <w:t>u</w:t>
      </w:r>
      <w:r w:rsidRPr="00DD1A1E">
        <w:rPr>
          <w:rFonts w:ascii="Arial" w:hAnsi="Arial" w:cs="Arial"/>
          <w:sz w:val="20"/>
          <w:szCs w:val="20"/>
        </w:rPr>
        <w:t>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FEMA </w:t>
      </w:r>
      <w:proofErr w:type="spellStart"/>
      <w:r w:rsidRPr="00DD1A1E">
        <w:rPr>
          <w:rFonts w:ascii="Arial" w:hAnsi="Arial" w:cs="Arial"/>
          <w:sz w:val="20"/>
          <w:szCs w:val="20"/>
        </w:rPr>
        <w:t>en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hún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situr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þar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í </w:t>
      </w:r>
      <w:proofErr w:type="spellStart"/>
      <w:r w:rsidRPr="00DD1A1E">
        <w:rPr>
          <w:rFonts w:ascii="Arial" w:hAnsi="Arial" w:cs="Arial"/>
          <w:sz w:val="20"/>
          <w:szCs w:val="20"/>
        </w:rPr>
        <w:t>stjórn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</w:p>
    <w:p w14:paraId="2D1A1204" w14:textId="51D9E414" w:rsidR="004965A8" w:rsidRPr="00DD1A1E" w:rsidRDefault="004965A8" w:rsidP="004965A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DD1A1E">
        <w:rPr>
          <w:rFonts w:ascii="Arial" w:hAnsi="Arial" w:cs="Arial"/>
          <w:sz w:val="20"/>
          <w:szCs w:val="20"/>
        </w:rPr>
        <w:t>Húsnæðismál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voru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A1E">
        <w:rPr>
          <w:rFonts w:ascii="Arial" w:hAnsi="Arial" w:cs="Arial"/>
          <w:sz w:val="20"/>
          <w:szCs w:val="20"/>
        </w:rPr>
        <w:t>rædd</w:t>
      </w:r>
      <w:proofErr w:type="spellEnd"/>
    </w:p>
    <w:p w14:paraId="0A257751" w14:textId="77777777" w:rsidR="004965A8" w:rsidRPr="00DD1A1E" w:rsidRDefault="004965A8" w:rsidP="004965A8">
      <w:pPr>
        <w:rPr>
          <w:rFonts w:ascii="Arial" w:hAnsi="Arial" w:cs="Arial"/>
          <w:sz w:val="20"/>
          <w:szCs w:val="20"/>
        </w:rPr>
      </w:pPr>
    </w:p>
    <w:p w14:paraId="4DAA91C3" w14:textId="28B27AD5" w:rsidR="00274AAE" w:rsidRPr="00DD1A1E" w:rsidRDefault="0011275B" w:rsidP="00274AAE">
      <w:pPr>
        <w:rPr>
          <w:rFonts w:ascii="Arial" w:hAnsi="Arial" w:cs="Arial"/>
          <w:sz w:val="20"/>
          <w:szCs w:val="20"/>
        </w:rPr>
      </w:pPr>
      <w:r w:rsidRPr="00DD1A1E">
        <w:rPr>
          <w:rFonts w:ascii="Arial" w:hAnsi="Arial" w:cs="Arial"/>
          <w:sz w:val="20"/>
          <w:szCs w:val="20"/>
        </w:rPr>
        <w:t>F</w:t>
      </w:r>
      <w:r w:rsidR="00274AAE" w:rsidRPr="00DD1A1E">
        <w:rPr>
          <w:rFonts w:ascii="Arial" w:hAnsi="Arial" w:cs="Arial"/>
          <w:sz w:val="20"/>
          <w:szCs w:val="20"/>
        </w:rPr>
        <w:t xml:space="preserve">undi </w:t>
      </w:r>
      <w:r w:rsidRPr="00DD1A1E">
        <w:rPr>
          <w:rFonts w:ascii="Arial" w:hAnsi="Arial" w:cs="Arial"/>
          <w:sz w:val="20"/>
          <w:szCs w:val="20"/>
        </w:rPr>
        <w:t xml:space="preserve">var </w:t>
      </w:r>
      <w:proofErr w:type="spellStart"/>
      <w:r w:rsidR="00274AAE" w:rsidRPr="00DD1A1E">
        <w:rPr>
          <w:rFonts w:ascii="Arial" w:hAnsi="Arial" w:cs="Arial"/>
          <w:sz w:val="20"/>
          <w:szCs w:val="20"/>
        </w:rPr>
        <w:t>slitið</w:t>
      </w:r>
      <w:proofErr w:type="spellEnd"/>
      <w:r w:rsidRPr="00DD1A1E">
        <w:rPr>
          <w:rFonts w:ascii="Arial" w:hAnsi="Arial" w:cs="Arial"/>
          <w:sz w:val="20"/>
          <w:szCs w:val="20"/>
        </w:rPr>
        <w:t xml:space="preserve"> kl 13:40 </w:t>
      </w:r>
    </w:p>
    <w:p w14:paraId="311234BE" w14:textId="77777777" w:rsidR="004965A8" w:rsidRPr="00DD1A1E" w:rsidRDefault="004965A8" w:rsidP="00274AAE">
      <w:pPr>
        <w:rPr>
          <w:rFonts w:ascii="Arial" w:hAnsi="Arial" w:cs="Arial"/>
        </w:rPr>
      </w:pPr>
    </w:p>
    <w:p w14:paraId="680F0FA8" w14:textId="77777777" w:rsidR="00274AAE" w:rsidRPr="00DD1A1E" w:rsidRDefault="00274AAE">
      <w:pPr>
        <w:rPr>
          <w:rFonts w:ascii="Arial" w:hAnsi="Arial" w:cs="Arial"/>
        </w:rPr>
      </w:pPr>
    </w:p>
    <w:sectPr w:rsidR="00274AAE" w:rsidRPr="00DD1A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79E"/>
    <w:multiLevelType w:val="multilevel"/>
    <w:tmpl w:val="436C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D55F2"/>
    <w:multiLevelType w:val="multilevel"/>
    <w:tmpl w:val="33B0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866711">
    <w:abstractNumId w:val="0"/>
  </w:num>
  <w:num w:numId="2" w16cid:durableId="202690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AE"/>
    <w:rsid w:val="0011275B"/>
    <w:rsid w:val="00274AAE"/>
    <w:rsid w:val="003D72F9"/>
    <w:rsid w:val="004965A8"/>
    <w:rsid w:val="006464C4"/>
    <w:rsid w:val="00CB5BC8"/>
    <w:rsid w:val="00D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D434"/>
  <w15:chartTrackingRefBased/>
  <w15:docId w15:val="{239CE358-5153-46F5-81D3-D68265E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Hrafnhildur Steindórsdóttir</dc:creator>
  <cp:keywords/>
  <dc:description/>
  <cp:lastModifiedBy>Guðrún Fjóla Guðmundsdóttir</cp:lastModifiedBy>
  <cp:revision>2</cp:revision>
  <dcterms:created xsi:type="dcterms:W3CDTF">2026-03-25T18:44:00Z</dcterms:created>
  <dcterms:modified xsi:type="dcterms:W3CDTF">2026-03-25T18:44:00Z</dcterms:modified>
</cp:coreProperties>
</file>